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98A30" w14:textId="22814039" w:rsidR="00513FF5" w:rsidRPr="007D6CB6" w:rsidRDefault="00C83057" w:rsidP="00DD447B">
      <w:pPr>
        <w:spacing w:before="60" w:after="60"/>
        <w:jc w:val="center"/>
        <w:rPr>
          <w:rFonts w:cs="Times New Roman"/>
          <w:b/>
          <w:bCs/>
          <w:lang w:val="vi-VN"/>
        </w:rPr>
      </w:pPr>
      <w:r w:rsidRPr="007D6CB6">
        <w:rPr>
          <w:rFonts w:cs="Times New Roman"/>
          <w:b/>
          <w:bCs/>
          <w:lang w:val="vi-VN"/>
        </w:rPr>
        <w:t>Máy rửa dụng cụ siêu âm ≥150l</w:t>
      </w:r>
    </w:p>
    <w:p w14:paraId="02D9B2BF" w14:textId="77777777" w:rsidR="00C83057" w:rsidRPr="007D6CB6" w:rsidRDefault="00C83057" w:rsidP="00DD447B">
      <w:pPr>
        <w:spacing w:before="60" w:after="60"/>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7027"/>
        <w:gridCol w:w="1161"/>
      </w:tblGrid>
      <w:tr w:rsidR="009F5DF3" w:rsidRPr="007D6CB6" w14:paraId="18F6E8B3" w14:textId="77777777" w:rsidTr="009F5DF3">
        <w:trPr>
          <w:trHeight w:val="375"/>
        </w:trPr>
        <w:tc>
          <w:tcPr>
            <w:tcW w:w="619" w:type="pct"/>
            <w:vAlign w:val="center"/>
          </w:tcPr>
          <w:p w14:paraId="73A5F1AE" w14:textId="2F1E7D82" w:rsidR="009F5DF3" w:rsidRPr="007D6CB6" w:rsidRDefault="009F5DF3" w:rsidP="007D6CB6">
            <w:pPr>
              <w:spacing w:before="60" w:after="60"/>
              <w:jc w:val="center"/>
              <w:rPr>
                <w:rFonts w:eastAsia="Times New Roman" w:cs="Times New Roman"/>
                <w:b/>
                <w:bCs/>
                <w:color w:val="000000"/>
                <w:kern w:val="0"/>
                <w14:ligatures w14:val="none"/>
              </w:rPr>
            </w:pPr>
            <w:r w:rsidRPr="007D6CB6">
              <w:rPr>
                <w:rFonts w:cs="Times New Roman"/>
                <w:b/>
                <w:bCs/>
              </w:rPr>
              <w:t>STT</w:t>
            </w:r>
          </w:p>
        </w:tc>
        <w:tc>
          <w:tcPr>
            <w:tcW w:w="3760" w:type="pct"/>
            <w:vAlign w:val="center"/>
          </w:tcPr>
          <w:p w14:paraId="4035843E" w14:textId="3FC1C0FD" w:rsidR="009F5DF3" w:rsidRPr="007D6CB6" w:rsidRDefault="009F5DF3" w:rsidP="007D6CB6">
            <w:pPr>
              <w:spacing w:before="60" w:after="60"/>
              <w:jc w:val="center"/>
              <w:rPr>
                <w:rFonts w:eastAsia="Times New Roman" w:cs="Times New Roman"/>
                <w:b/>
                <w:bCs/>
                <w:color w:val="000000"/>
                <w:kern w:val="0"/>
                <w14:ligatures w14:val="none"/>
              </w:rPr>
            </w:pPr>
            <w:r w:rsidRPr="007D6CB6">
              <w:rPr>
                <w:rFonts w:cs="Times New Roman"/>
                <w:b/>
                <w:bCs/>
              </w:rPr>
              <w:t>NỘI DUNG YÊU CẦU</w:t>
            </w:r>
          </w:p>
        </w:tc>
        <w:tc>
          <w:tcPr>
            <w:tcW w:w="621" w:type="pct"/>
            <w:vAlign w:val="center"/>
          </w:tcPr>
          <w:p w14:paraId="601F04E1" w14:textId="07157ECF" w:rsidR="009F5DF3" w:rsidRPr="007D6CB6" w:rsidRDefault="009F5DF3" w:rsidP="007D6CB6">
            <w:pPr>
              <w:spacing w:before="60" w:after="60"/>
              <w:jc w:val="center"/>
              <w:rPr>
                <w:rFonts w:eastAsia="Times New Roman" w:cs="Times New Roman"/>
                <w:b/>
                <w:bCs/>
                <w:color w:val="000000"/>
                <w:kern w:val="0"/>
                <w14:ligatures w14:val="none"/>
              </w:rPr>
            </w:pPr>
            <w:r w:rsidRPr="007D6CB6">
              <w:rPr>
                <w:rFonts w:cs="Times New Roman"/>
                <w:b/>
                <w:bCs/>
              </w:rPr>
              <w:t>Tiêu chí cơ bản (*)</w:t>
            </w:r>
          </w:p>
        </w:tc>
      </w:tr>
      <w:tr w:rsidR="009F5DF3" w:rsidRPr="007D6CB6" w14:paraId="748E9B52" w14:textId="7615385B" w:rsidTr="009F5DF3">
        <w:trPr>
          <w:trHeight w:val="375"/>
        </w:trPr>
        <w:tc>
          <w:tcPr>
            <w:tcW w:w="619" w:type="pct"/>
          </w:tcPr>
          <w:p w14:paraId="0714885E" w14:textId="77777777" w:rsidR="009F5DF3" w:rsidRPr="007D6CB6" w:rsidRDefault="009F5DF3" w:rsidP="007D6CB6">
            <w:pPr>
              <w:pStyle w:val="oancuaDanhsach"/>
              <w:numPr>
                <w:ilvl w:val="0"/>
                <w:numId w:val="15"/>
              </w:numPr>
              <w:spacing w:before="60" w:after="60"/>
              <w:contextualSpacing w:val="0"/>
              <w:rPr>
                <w:rFonts w:eastAsia="Times New Roman" w:cs="Times New Roman"/>
                <w:b/>
                <w:bCs/>
                <w:color w:val="000000"/>
                <w:kern w:val="0"/>
                <w14:ligatures w14:val="none"/>
              </w:rPr>
            </w:pPr>
          </w:p>
        </w:tc>
        <w:tc>
          <w:tcPr>
            <w:tcW w:w="3760" w:type="pct"/>
            <w:hideMark/>
          </w:tcPr>
          <w:p w14:paraId="6DBFDD03" w14:textId="5928A37B" w:rsidR="009F5DF3" w:rsidRPr="007D6CB6" w:rsidRDefault="009F5DF3" w:rsidP="007D6CB6">
            <w:pPr>
              <w:spacing w:before="60" w:after="60"/>
              <w:rPr>
                <w:rFonts w:eastAsia="Times New Roman" w:cs="Times New Roman"/>
                <w:b/>
                <w:bCs/>
                <w:color w:val="000000"/>
                <w:kern w:val="0"/>
                <w14:ligatures w14:val="none"/>
              </w:rPr>
            </w:pPr>
            <w:r w:rsidRPr="007D6CB6">
              <w:rPr>
                <w:rFonts w:eastAsia="Times New Roman" w:cs="Times New Roman"/>
                <w:b/>
                <w:bCs/>
                <w:color w:val="000000"/>
                <w:kern w:val="0"/>
                <w14:ligatures w14:val="none"/>
              </w:rPr>
              <w:t>YÊU CẦU CHUNG</w:t>
            </w:r>
          </w:p>
        </w:tc>
        <w:tc>
          <w:tcPr>
            <w:tcW w:w="621" w:type="pct"/>
            <w:vAlign w:val="center"/>
          </w:tcPr>
          <w:p w14:paraId="1F8FCDFC" w14:textId="77777777" w:rsidR="009F5DF3" w:rsidRPr="007D6CB6" w:rsidRDefault="009F5DF3" w:rsidP="00D53512">
            <w:pPr>
              <w:spacing w:before="60" w:after="60"/>
              <w:jc w:val="center"/>
              <w:rPr>
                <w:rFonts w:eastAsia="Times New Roman" w:cs="Times New Roman"/>
                <w:b/>
                <w:bCs/>
                <w:color w:val="000000"/>
                <w:kern w:val="0"/>
                <w14:ligatures w14:val="none"/>
              </w:rPr>
            </w:pPr>
          </w:p>
        </w:tc>
      </w:tr>
      <w:tr w:rsidR="009F5DF3" w:rsidRPr="007D6CB6" w14:paraId="24DBA2D1" w14:textId="0D1757C8" w:rsidTr="009F5DF3">
        <w:trPr>
          <w:trHeight w:val="70"/>
        </w:trPr>
        <w:tc>
          <w:tcPr>
            <w:tcW w:w="619" w:type="pct"/>
          </w:tcPr>
          <w:p w14:paraId="20393666" w14:textId="77777777" w:rsidR="009F5DF3" w:rsidRPr="007D6CB6" w:rsidRDefault="009F5DF3" w:rsidP="007D6CB6">
            <w:pPr>
              <w:spacing w:before="60" w:after="60"/>
              <w:ind w:firstLineChars="200" w:firstLine="480"/>
              <w:rPr>
                <w:rFonts w:eastAsia="Times New Roman" w:cs="Times New Roman"/>
                <w:color w:val="000000"/>
                <w:kern w:val="0"/>
                <w14:ligatures w14:val="none"/>
              </w:rPr>
            </w:pPr>
          </w:p>
        </w:tc>
        <w:tc>
          <w:tcPr>
            <w:tcW w:w="3760" w:type="pct"/>
            <w:vAlign w:val="center"/>
            <w:hideMark/>
          </w:tcPr>
          <w:p w14:paraId="1DE993E6" w14:textId="39C0458E" w:rsidR="009F5DF3" w:rsidRPr="007D6CB6" w:rsidRDefault="009F5DF3" w:rsidP="007D1DBF">
            <w:pPr>
              <w:spacing w:before="60" w:after="60"/>
              <w:ind w:firstLineChars="2" w:firstLine="5"/>
              <w:rPr>
                <w:rFonts w:eastAsia="Times New Roman" w:cs="Times New Roman"/>
                <w:color w:val="000000"/>
                <w:kern w:val="0"/>
                <w14:ligatures w14:val="none"/>
              </w:rPr>
            </w:pPr>
            <w:r w:rsidRPr="007D6CB6">
              <w:rPr>
                <w:rFonts w:eastAsia="Times New Roman" w:cs="Times New Roman"/>
                <w:color w:val="000000"/>
                <w:kern w:val="0"/>
                <w14:ligatures w14:val="none"/>
              </w:rPr>
              <w:t>-         Năm sản xuất: 2025 trở đi</w:t>
            </w:r>
          </w:p>
        </w:tc>
        <w:tc>
          <w:tcPr>
            <w:tcW w:w="621" w:type="pct"/>
            <w:vAlign w:val="center"/>
          </w:tcPr>
          <w:p w14:paraId="5FE36120" w14:textId="338282FA"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7A9EC4A9" w14:textId="3D0739BC" w:rsidTr="009F5DF3">
        <w:trPr>
          <w:trHeight w:val="70"/>
        </w:trPr>
        <w:tc>
          <w:tcPr>
            <w:tcW w:w="619" w:type="pct"/>
          </w:tcPr>
          <w:p w14:paraId="71DE89A9" w14:textId="77777777" w:rsidR="009F5DF3" w:rsidRPr="007D6CB6" w:rsidRDefault="009F5DF3" w:rsidP="007D6CB6">
            <w:pPr>
              <w:spacing w:before="60" w:after="60"/>
              <w:ind w:firstLineChars="200" w:firstLine="480"/>
              <w:rPr>
                <w:rFonts w:eastAsia="Times New Roman" w:cs="Times New Roman"/>
                <w:color w:val="000000"/>
                <w:kern w:val="0"/>
                <w14:ligatures w14:val="none"/>
              </w:rPr>
            </w:pPr>
          </w:p>
        </w:tc>
        <w:tc>
          <w:tcPr>
            <w:tcW w:w="3760" w:type="pct"/>
            <w:vAlign w:val="center"/>
            <w:hideMark/>
          </w:tcPr>
          <w:p w14:paraId="1901F19D" w14:textId="4DE8AA6A" w:rsidR="009F5DF3" w:rsidRPr="007D6CB6" w:rsidRDefault="009F5DF3" w:rsidP="007D1DBF">
            <w:pPr>
              <w:spacing w:before="60" w:after="60"/>
              <w:ind w:firstLineChars="2" w:firstLine="5"/>
              <w:rPr>
                <w:rFonts w:eastAsia="Times New Roman" w:cs="Times New Roman"/>
                <w:color w:val="000000"/>
                <w:kern w:val="0"/>
                <w14:ligatures w14:val="none"/>
              </w:rPr>
            </w:pPr>
            <w:r w:rsidRPr="007D6CB6">
              <w:rPr>
                <w:rFonts w:eastAsia="Times New Roman" w:cs="Times New Roman"/>
                <w:color w:val="000000"/>
                <w:kern w:val="0"/>
                <w14:ligatures w14:val="none"/>
              </w:rPr>
              <w:t>-         Chất lượng:</w:t>
            </w:r>
          </w:p>
        </w:tc>
        <w:tc>
          <w:tcPr>
            <w:tcW w:w="621" w:type="pct"/>
            <w:vAlign w:val="center"/>
          </w:tcPr>
          <w:p w14:paraId="187FA601" w14:textId="77777777" w:rsidR="009F5DF3" w:rsidRPr="007D6CB6" w:rsidRDefault="009F5DF3" w:rsidP="00D53512">
            <w:pPr>
              <w:spacing w:before="60" w:after="60"/>
              <w:jc w:val="center"/>
              <w:rPr>
                <w:rFonts w:eastAsia="Times New Roman" w:cs="Times New Roman"/>
                <w:color w:val="000000"/>
                <w:kern w:val="0"/>
                <w14:ligatures w14:val="none"/>
              </w:rPr>
            </w:pPr>
          </w:p>
        </w:tc>
      </w:tr>
      <w:tr w:rsidR="009F5DF3" w:rsidRPr="007D6CB6" w14:paraId="611431E2" w14:textId="58784A0C" w:rsidTr="009F5DF3">
        <w:trPr>
          <w:trHeight w:val="70"/>
        </w:trPr>
        <w:tc>
          <w:tcPr>
            <w:tcW w:w="619" w:type="pct"/>
          </w:tcPr>
          <w:p w14:paraId="0DBCEB52" w14:textId="77777777" w:rsidR="009F5DF3" w:rsidRPr="007D6CB6" w:rsidRDefault="009F5DF3" w:rsidP="007D6CB6">
            <w:pPr>
              <w:spacing w:before="60" w:after="60"/>
              <w:rPr>
                <w:rFonts w:eastAsia="Times New Roman" w:cs="Times New Roman"/>
                <w:color w:val="000000"/>
                <w:kern w:val="0"/>
                <w14:ligatures w14:val="none"/>
              </w:rPr>
            </w:pPr>
          </w:p>
        </w:tc>
        <w:tc>
          <w:tcPr>
            <w:tcW w:w="3760" w:type="pct"/>
            <w:vAlign w:val="center"/>
            <w:hideMark/>
          </w:tcPr>
          <w:p w14:paraId="37EB832D" w14:textId="0153FA7B" w:rsidR="009F5DF3" w:rsidRPr="007D6CB6" w:rsidRDefault="009F5DF3" w:rsidP="007D1DBF">
            <w:pPr>
              <w:spacing w:before="60" w:after="60"/>
              <w:ind w:left="572"/>
              <w:rPr>
                <w:rFonts w:eastAsia="Times New Roman" w:cs="Times New Roman"/>
                <w:color w:val="000000"/>
                <w:kern w:val="0"/>
                <w14:ligatures w14:val="none"/>
              </w:rPr>
            </w:pPr>
            <w:r w:rsidRPr="007D6CB6">
              <w:rPr>
                <w:rFonts w:eastAsia="Times New Roman" w:cs="Times New Roman"/>
                <w:color w:val="000000"/>
                <w:kern w:val="0"/>
                <w14:ligatures w14:val="none"/>
              </w:rPr>
              <w:t>+       Mới 100%</w:t>
            </w:r>
          </w:p>
        </w:tc>
        <w:tc>
          <w:tcPr>
            <w:tcW w:w="621" w:type="pct"/>
            <w:vAlign w:val="center"/>
          </w:tcPr>
          <w:p w14:paraId="2E89CA1A" w14:textId="69A2F60D"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C3AEDA1" w14:textId="18A2ECBE" w:rsidTr="009F5DF3">
        <w:trPr>
          <w:trHeight w:val="70"/>
        </w:trPr>
        <w:tc>
          <w:tcPr>
            <w:tcW w:w="619" w:type="pct"/>
          </w:tcPr>
          <w:p w14:paraId="4294C278" w14:textId="77777777" w:rsidR="009F5DF3" w:rsidRPr="007D6CB6" w:rsidRDefault="009F5DF3" w:rsidP="007D6CB6">
            <w:pPr>
              <w:spacing w:before="60" w:after="60"/>
              <w:rPr>
                <w:rFonts w:eastAsia="Times New Roman" w:cs="Times New Roman"/>
                <w:color w:val="000000"/>
                <w:kern w:val="0"/>
                <w14:ligatures w14:val="none"/>
              </w:rPr>
            </w:pPr>
          </w:p>
        </w:tc>
        <w:tc>
          <w:tcPr>
            <w:tcW w:w="3760" w:type="pct"/>
            <w:vAlign w:val="center"/>
            <w:hideMark/>
          </w:tcPr>
          <w:p w14:paraId="5ECA9174" w14:textId="239C69D4" w:rsidR="009F5DF3" w:rsidRPr="007D6CB6" w:rsidRDefault="009F5DF3" w:rsidP="007D1DBF">
            <w:pPr>
              <w:spacing w:before="60" w:after="60"/>
              <w:ind w:left="572"/>
              <w:rPr>
                <w:rFonts w:eastAsia="Times New Roman" w:cs="Times New Roman"/>
                <w:color w:val="000000"/>
                <w:kern w:val="0"/>
                <w14:ligatures w14:val="none"/>
              </w:rPr>
            </w:pPr>
            <w:r w:rsidRPr="007D6CB6">
              <w:rPr>
                <w:rFonts w:eastAsia="Times New Roman" w:cs="Times New Roman"/>
                <w:color w:val="000000"/>
                <w:kern w:val="0"/>
                <w14:ligatures w14:val="none"/>
              </w:rPr>
              <w:t>+       Nhà sản xuất đạt tiêu chuẩn quản lý chất lượng ISO 13485 hoặc ISO 9001</w:t>
            </w:r>
          </w:p>
        </w:tc>
        <w:tc>
          <w:tcPr>
            <w:tcW w:w="621" w:type="pct"/>
            <w:vAlign w:val="center"/>
          </w:tcPr>
          <w:p w14:paraId="64325DB6" w14:textId="51877A08"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6D696E2B" w14:textId="4C9007F8" w:rsidTr="009F5DF3">
        <w:trPr>
          <w:trHeight w:val="70"/>
        </w:trPr>
        <w:tc>
          <w:tcPr>
            <w:tcW w:w="619" w:type="pct"/>
          </w:tcPr>
          <w:p w14:paraId="60895BCF" w14:textId="77777777" w:rsidR="009F5DF3" w:rsidRPr="007D6CB6" w:rsidRDefault="009F5DF3" w:rsidP="007D6CB6">
            <w:pPr>
              <w:spacing w:before="60" w:after="60"/>
              <w:ind w:firstLineChars="200" w:firstLine="480"/>
              <w:rPr>
                <w:rFonts w:eastAsia="Times New Roman" w:cs="Times New Roman"/>
                <w:color w:val="000000"/>
                <w:kern w:val="0"/>
                <w14:ligatures w14:val="none"/>
              </w:rPr>
            </w:pPr>
          </w:p>
        </w:tc>
        <w:tc>
          <w:tcPr>
            <w:tcW w:w="3760" w:type="pct"/>
            <w:vAlign w:val="center"/>
            <w:hideMark/>
          </w:tcPr>
          <w:p w14:paraId="1BBAEED7" w14:textId="5FF54C9F" w:rsidR="009F5DF3" w:rsidRPr="007D6CB6" w:rsidRDefault="009F5DF3" w:rsidP="007D1DBF">
            <w:pPr>
              <w:spacing w:before="60" w:after="60"/>
              <w:ind w:firstLineChars="2" w:firstLine="5"/>
              <w:rPr>
                <w:rFonts w:eastAsia="Times New Roman" w:cs="Times New Roman"/>
                <w:color w:val="000000"/>
                <w:kern w:val="0"/>
                <w14:ligatures w14:val="none"/>
              </w:rPr>
            </w:pPr>
            <w:r w:rsidRPr="007D6CB6">
              <w:rPr>
                <w:rFonts w:eastAsia="Times New Roman" w:cs="Times New Roman"/>
                <w:color w:val="000000"/>
                <w:kern w:val="0"/>
                <w14:ligatures w14:val="none"/>
              </w:rPr>
              <w:t>-         Nguồn điện sử dụng: 220V/50Hz</w:t>
            </w:r>
          </w:p>
        </w:tc>
        <w:tc>
          <w:tcPr>
            <w:tcW w:w="621" w:type="pct"/>
            <w:vAlign w:val="center"/>
          </w:tcPr>
          <w:p w14:paraId="2C8CB9EA" w14:textId="07D2BC7D"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FFDA9A5" w14:textId="156FC898" w:rsidTr="009F5DF3">
        <w:trPr>
          <w:trHeight w:val="70"/>
        </w:trPr>
        <w:tc>
          <w:tcPr>
            <w:tcW w:w="619" w:type="pct"/>
          </w:tcPr>
          <w:p w14:paraId="15B28C39" w14:textId="77777777" w:rsidR="009F5DF3" w:rsidRPr="007D6CB6" w:rsidRDefault="009F5DF3" w:rsidP="007D6CB6">
            <w:pPr>
              <w:spacing w:before="60" w:after="60"/>
              <w:ind w:firstLineChars="200" w:firstLine="480"/>
              <w:rPr>
                <w:rFonts w:eastAsia="Times New Roman" w:cs="Times New Roman"/>
                <w:color w:val="000000"/>
                <w:kern w:val="0"/>
                <w14:ligatures w14:val="none"/>
              </w:rPr>
            </w:pPr>
          </w:p>
        </w:tc>
        <w:tc>
          <w:tcPr>
            <w:tcW w:w="3760" w:type="pct"/>
            <w:vAlign w:val="center"/>
            <w:hideMark/>
          </w:tcPr>
          <w:p w14:paraId="00B44D14" w14:textId="1093EB32" w:rsidR="009F5DF3" w:rsidRPr="007D6CB6" w:rsidRDefault="009F5DF3" w:rsidP="007D1DBF">
            <w:pPr>
              <w:spacing w:before="60" w:after="60"/>
              <w:ind w:firstLineChars="2" w:firstLine="5"/>
              <w:rPr>
                <w:rFonts w:eastAsia="Times New Roman" w:cs="Times New Roman"/>
                <w:color w:val="000000"/>
                <w:kern w:val="0"/>
                <w14:ligatures w14:val="none"/>
              </w:rPr>
            </w:pPr>
            <w:r w:rsidRPr="007D6CB6">
              <w:rPr>
                <w:rFonts w:eastAsia="Times New Roman" w:cs="Times New Roman"/>
                <w:color w:val="000000"/>
                <w:kern w:val="0"/>
                <w14:ligatures w14:val="none"/>
              </w:rPr>
              <w:t xml:space="preserve">-         Môi trường hoạt động: </w:t>
            </w:r>
          </w:p>
        </w:tc>
        <w:tc>
          <w:tcPr>
            <w:tcW w:w="621" w:type="pct"/>
            <w:vAlign w:val="center"/>
          </w:tcPr>
          <w:p w14:paraId="7EE213CF" w14:textId="77777777" w:rsidR="009F5DF3" w:rsidRPr="007D6CB6" w:rsidRDefault="009F5DF3" w:rsidP="00D53512">
            <w:pPr>
              <w:spacing w:before="60" w:after="60"/>
              <w:jc w:val="center"/>
              <w:rPr>
                <w:rFonts w:eastAsia="Times New Roman" w:cs="Times New Roman"/>
                <w:color w:val="000000"/>
                <w:kern w:val="0"/>
                <w14:ligatures w14:val="none"/>
              </w:rPr>
            </w:pPr>
          </w:p>
        </w:tc>
      </w:tr>
      <w:tr w:rsidR="009F5DF3" w:rsidRPr="007D6CB6" w14:paraId="04DA219F" w14:textId="4D484735" w:rsidTr="009F5DF3">
        <w:trPr>
          <w:trHeight w:val="70"/>
        </w:trPr>
        <w:tc>
          <w:tcPr>
            <w:tcW w:w="619" w:type="pct"/>
          </w:tcPr>
          <w:p w14:paraId="67F2CA17" w14:textId="77777777" w:rsidR="009F5DF3" w:rsidRPr="007D6CB6" w:rsidRDefault="009F5DF3" w:rsidP="007D6CB6">
            <w:pPr>
              <w:spacing w:before="60" w:after="60"/>
              <w:ind w:firstLineChars="500" w:firstLine="1200"/>
              <w:rPr>
                <w:rFonts w:eastAsia="Times New Roman" w:cs="Times New Roman"/>
                <w:color w:val="000000"/>
                <w:kern w:val="0"/>
                <w14:ligatures w14:val="none"/>
              </w:rPr>
            </w:pPr>
          </w:p>
        </w:tc>
        <w:tc>
          <w:tcPr>
            <w:tcW w:w="3760" w:type="pct"/>
            <w:vAlign w:val="center"/>
            <w:hideMark/>
          </w:tcPr>
          <w:p w14:paraId="6161ED51" w14:textId="7DBA1CE0" w:rsidR="009F5DF3" w:rsidRPr="007D6CB6" w:rsidRDefault="009F5DF3" w:rsidP="007D1DBF">
            <w:pPr>
              <w:spacing w:before="60" w:after="60"/>
              <w:ind w:left="572"/>
              <w:rPr>
                <w:rFonts w:eastAsia="Times New Roman" w:cs="Times New Roman"/>
                <w:color w:val="000000"/>
                <w:kern w:val="0"/>
                <w14:ligatures w14:val="none"/>
              </w:rPr>
            </w:pPr>
            <w:r w:rsidRPr="007D6CB6">
              <w:rPr>
                <w:rFonts w:eastAsia="Times New Roman" w:cs="Times New Roman"/>
                <w:color w:val="000000"/>
                <w:kern w:val="0"/>
                <w14:ligatures w14:val="none"/>
              </w:rPr>
              <w:t>+       Nhiệt độ tối đa ≥ 30</w:t>
            </w:r>
            <w:r w:rsidRPr="007D6CB6">
              <w:rPr>
                <w:rFonts w:eastAsia="Times New Roman" w:cs="Times New Roman"/>
                <w:color w:val="000000"/>
                <w:kern w:val="0"/>
                <w:vertAlign w:val="superscript"/>
                <w14:ligatures w14:val="none"/>
              </w:rPr>
              <w:t>o</w:t>
            </w:r>
            <w:r w:rsidRPr="007D6CB6">
              <w:rPr>
                <w:rFonts w:eastAsia="Times New Roman" w:cs="Times New Roman"/>
                <w:color w:val="000000"/>
                <w:kern w:val="0"/>
                <w14:ligatures w14:val="none"/>
              </w:rPr>
              <w:t>C</w:t>
            </w:r>
          </w:p>
        </w:tc>
        <w:tc>
          <w:tcPr>
            <w:tcW w:w="621" w:type="pct"/>
            <w:vAlign w:val="center"/>
          </w:tcPr>
          <w:p w14:paraId="38E12BD6" w14:textId="711A90EF"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5AE956A2" w14:textId="0CE4D1A2" w:rsidTr="009F5DF3">
        <w:trPr>
          <w:trHeight w:val="70"/>
        </w:trPr>
        <w:tc>
          <w:tcPr>
            <w:tcW w:w="619" w:type="pct"/>
          </w:tcPr>
          <w:p w14:paraId="6EC27D8E" w14:textId="77777777" w:rsidR="009F5DF3" w:rsidRPr="007D6CB6" w:rsidRDefault="009F5DF3" w:rsidP="007D6CB6">
            <w:pPr>
              <w:spacing w:before="60" w:after="60"/>
              <w:ind w:firstLineChars="500" w:firstLine="1200"/>
              <w:rPr>
                <w:rFonts w:eastAsia="Times New Roman" w:cs="Times New Roman"/>
                <w:color w:val="000000"/>
                <w:kern w:val="0"/>
                <w14:ligatures w14:val="none"/>
              </w:rPr>
            </w:pPr>
          </w:p>
        </w:tc>
        <w:tc>
          <w:tcPr>
            <w:tcW w:w="3760" w:type="pct"/>
            <w:vAlign w:val="center"/>
            <w:hideMark/>
          </w:tcPr>
          <w:p w14:paraId="3F487CD2" w14:textId="683FB2FD" w:rsidR="009F5DF3" w:rsidRPr="007D6CB6" w:rsidRDefault="009F5DF3" w:rsidP="007D1DBF">
            <w:pPr>
              <w:spacing w:before="60" w:after="60"/>
              <w:ind w:left="572"/>
              <w:rPr>
                <w:rFonts w:eastAsia="Times New Roman" w:cs="Times New Roman"/>
                <w:color w:val="000000"/>
                <w:kern w:val="0"/>
                <w14:ligatures w14:val="none"/>
              </w:rPr>
            </w:pPr>
            <w:r w:rsidRPr="007D6CB6">
              <w:rPr>
                <w:rFonts w:eastAsia="Times New Roman" w:cs="Times New Roman"/>
                <w:color w:val="000000"/>
                <w:kern w:val="0"/>
                <w14:ligatures w14:val="none"/>
              </w:rPr>
              <w:t>+       Độ ẩm tối đa ≥ 70%</w:t>
            </w:r>
          </w:p>
        </w:tc>
        <w:tc>
          <w:tcPr>
            <w:tcW w:w="621" w:type="pct"/>
            <w:vAlign w:val="center"/>
          </w:tcPr>
          <w:p w14:paraId="1E95B6AD" w14:textId="56E3300C"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4DAB74B8" w14:textId="72120DC1" w:rsidTr="009F5DF3">
        <w:trPr>
          <w:trHeight w:val="70"/>
        </w:trPr>
        <w:tc>
          <w:tcPr>
            <w:tcW w:w="619" w:type="pct"/>
          </w:tcPr>
          <w:p w14:paraId="5DCCBFA1" w14:textId="77777777" w:rsidR="009F5DF3" w:rsidRPr="007D6CB6" w:rsidRDefault="009F5DF3" w:rsidP="007D6CB6">
            <w:pPr>
              <w:pStyle w:val="oancuaDanhsach"/>
              <w:numPr>
                <w:ilvl w:val="0"/>
                <w:numId w:val="15"/>
              </w:numPr>
              <w:spacing w:before="60" w:after="60"/>
              <w:contextualSpacing w:val="0"/>
              <w:rPr>
                <w:rFonts w:eastAsia="Times New Roman" w:cs="Times New Roman"/>
                <w:b/>
                <w:bCs/>
                <w:color w:val="000000"/>
                <w:kern w:val="0"/>
                <w14:ligatures w14:val="none"/>
              </w:rPr>
            </w:pPr>
          </w:p>
        </w:tc>
        <w:tc>
          <w:tcPr>
            <w:tcW w:w="3760" w:type="pct"/>
            <w:hideMark/>
          </w:tcPr>
          <w:p w14:paraId="44AD7698" w14:textId="3657B523" w:rsidR="009F5DF3" w:rsidRPr="007D6CB6" w:rsidRDefault="009F5DF3" w:rsidP="007D6CB6">
            <w:pPr>
              <w:spacing w:before="60" w:after="60"/>
              <w:rPr>
                <w:rFonts w:eastAsia="Times New Roman" w:cs="Times New Roman"/>
                <w:b/>
                <w:bCs/>
                <w:color w:val="000000"/>
                <w:kern w:val="0"/>
                <w14:ligatures w14:val="none"/>
              </w:rPr>
            </w:pPr>
            <w:r w:rsidRPr="007D6CB6">
              <w:rPr>
                <w:rFonts w:eastAsia="Times New Roman" w:cs="Times New Roman"/>
                <w:b/>
                <w:bCs/>
                <w:color w:val="000000"/>
                <w:kern w:val="0"/>
                <w14:ligatures w14:val="none"/>
              </w:rPr>
              <w:t>YÊU CẦU CẤU HÌNH</w:t>
            </w:r>
          </w:p>
        </w:tc>
        <w:tc>
          <w:tcPr>
            <w:tcW w:w="621" w:type="pct"/>
            <w:vAlign w:val="center"/>
          </w:tcPr>
          <w:p w14:paraId="0AC25132" w14:textId="77777777" w:rsidR="009F5DF3" w:rsidRPr="007D6CB6" w:rsidRDefault="009F5DF3" w:rsidP="00D53512">
            <w:pPr>
              <w:spacing w:before="60" w:after="60"/>
              <w:jc w:val="center"/>
              <w:rPr>
                <w:rFonts w:eastAsia="Times New Roman" w:cs="Times New Roman"/>
                <w:b/>
                <w:bCs/>
                <w:color w:val="000000"/>
                <w:kern w:val="0"/>
                <w14:ligatures w14:val="none"/>
              </w:rPr>
            </w:pPr>
          </w:p>
        </w:tc>
      </w:tr>
      <w:tr w:rsidR="009F5DF3" w:rsidRPr="007D6CB6" w14:paraId="13854DBE" w14:textId="461E88D5" w:rsidTr="009F5DF3">
        <w:trPr>
          <w:trHeight w:val="97"/>
        </w:trPr>
        <w:tc>
          <w:tcPr>
            <w:tcW w:w="619" w:type="pct"/>
          </w:tcPr>
          <w:p w14:paraId="44101532" w14:textId="77777777" w:rsidR="009F5DF3" w:rsidRPr="007D6CB6" w:rsidRDefault="009F5DF3" w:rsidP="007D6CB6">
            <w:pPr>
              <w:spacing w:before="60" w:after="60"/>
              <w:rPr>
                <w:rFonts w:eastAsia="Times New Roman" w:cs="Times New Roman"/>
                <w:color w:val="000000"/>
                <w:kern w:val="0"/>
                <w14:ligatures w14:val="none"/>
              </w:rPr>
            </w:pPr>
          </w:p>
        </w:tc>
        <w:tc>
          <w:tcPr>
            <w:tcW w:w="3760" w:type="pct"/>
            <w:vAlign w:val="center"/>
            <w:hideMark/>
          </w:tcPr>
          <w:p w14:paraId="45A985F8" w14:textId="12E05B02" w:rsidR="009F5DF3" w:rsidRPr="007D6CB6" w:rsidRDefault="009F5DF3" w:rsidP="007D6CB6">
            <w:pPr>
              <w:spacing w:before="60" w:after="60"/>
              <w:rPr>
                <w:rFonts w:eastAsia="Times New Roman" w:cs="Times New Roman"/>
                <w:color w:val="000000"/>
                <w:kern w:val="0"/>
                <w14:ligatures w14:val="none"/>
              </w:rPr>
            </w:pPr>
            <w:r w:rsidRPr="007D6CB6">
              <w:rPr>
                <w:rFonts w:eastAsia="Times New Roman" w:cs="Times New Roman"/>
                <w:color w:val="000000"/>
                <w:kern w:val="0"/>
                <w14:ligatures w14:val="none"/>
              </w:rPr>
              <w:t xml:space="preserve">-         </w:t>
            </w:r>
            <w:r w:rsidRPr="007D6CB6">
              <w:rPr>
                <w:rFonts w:eastAsia="Times New Roman" w:cs="Times New Roman"/>
                <w:b/>
                <w:bCs/>
                <w:color w:val="000000"/>
                <w:kern w:val="0"/>
                <w14:ligatures w14:val="none"/>
              </w:rPr>
              <w:t>Máy rửa dụng cụ siêu âm dung tích ≥ 150 lít kèm phụ kiện tiêu chuẩn</w:t>
            </w:r>
          </w:p>
        </w:tc>
        <w:tc>
          <w:tcPr>
            <w:tcW w:w="621" w:type="pct"/>
            <w:vAlign w:val="center"/>
          </w:tcPr>
          <w:p w14:paraId="49397E93" w14:textId="7320309A"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4821FA06" w14:textId="2FBB31BC" w:rsidTr="009F5DF3">
        <w:trPr>
          <w:trHeight w:val="70"/>
        </w:trPr>
        <w:tc>
          <w:tcPr>
            <w:tcW w:w="619" w:type="pct"/>
          </w:tcPr>
          <w:p w14:paraId="7376F7F4" w14:textId="77777777" w:rsidR="009F5DF3" w:rsidRPr="007D6CB6" w:rsidRDefault="009F5DF3" w:rsidP="007D6CB6">
            <w:pPr>
              <w:spacing w:before="60" w:after="60"/>
              <w:rPr>
                <w:rFonts w:eastAsia="Times New Roman" w:cs="Times New Roman"/>
                <w:i/>
                <w:iCs/>
                <w:color w:val="000000"/>
                <w:kern w:val="0"/>
                <w14:ligatures w14:val="none"/>
              </w:rPr>
            </w:pPr>
          </w:p>
        </w:tc>
        <w:tc>
          <w:tcPr>
            <w:tcW w:w="3760" w:type="pct"/>
            <w:vAlign w:val="center"/>
            <w:hideMark/>
          </w:tcPr>
          <w:p w14:paraId="7C0432E8" w14:textId="13E3806B" w:rsidR="009F5DF3" w:rsidRPr="007D6CB6" w:rsidRDefault="009F5DF3" w:rsidP="007D6CB6">
            <w:pPr>
              <w:spacing w:before="60" w:after="60"/>
              <w:rPr>
                <w:rFonts w:eastAsia="Times New Roman" w:cs="Times New Roman"/>
                <w:i/>
                <w:iCs/>
                <w:color w:val="000000"/>
                <w:kern w:val="0"/>
                <w14:ligatures w14:val="none"/>
              </w:rPr>
            </w:pPr>
            <w:r w:rsidRPr="007D6CB6">
              <w:rPr>
                <w:rFonts w:eastAsia="Times New Roman" w:cs="Times New Roman"/>
                <w:i/>
                <w:iCs/>
                <w:color w:val="000000"/>
                <w:kern w:val="0"/>
                <w14:ligatures w14:val="none"/>
              </w:rPr>
              <w:t>Cấu hình tối thiểu</w:t>
            </w:r>
            <w:r>
              <w:rPr>
                <w:rFonts w:eastAsia="Times New Roman" w:cs="Times New Roman"/>
                <w:i/>
                <w:iCs/>
                <w:color w:val="000000"/>
                <w:kern w:val="0"/>
                <w14:ligatures w14:val="none"/>
              </w:rPr>
              <w:t xml:space="preserve"> mỗi máy bao</w:t>
            </w:r>
            <w:r w:rsidRPr="007D6CB6">
              <w:rPr>
                <w:rFonts w:eastAsia="Times New Roman" w:cs="Times New Roman"/>
                <w:i/>
                <w:iCs/>
                <w:color w:val="000000"/>
                <w:kern w:val="0"/>
                <w14:ligatures w14:val="none"/>
              </w:rPr>
              <w:t xml:space="preserve"> gồm:</w:t>
            </w:r>
          </w:p>
        </w:tc>
        <w:tc>
          <w:tcPr>
            <w:tcW w:w="621" w:type="pct"/>
            <w:vAlign w:val="center"/>
          </w:tcPr>
          <w:p w14:paraId="18F828AD" w14:textId="77777777" w:rsidR="009F5DF3" w:rsidRPr="007D6CB6" w:rsidRDefault="009F5DF3" w:rsidP="00D53512">
            <w:pPr>
              <w:spacing w:before="60" w:after="60"/>
              <w:jc w:val="center"/>
              <w:rPr>
                <w:rFonts w:eastAsia="Times New Roman" w:cs="Times New Roman"/>
                <w:i/>
                <w:iCs/>
                <w:color w:val="000000"/>
                <w:kern w:val="0"/>
                <w14:ligatures w14:val="none"/>
              </w:rPr>
            </w:pPr>
          </w:p>
        </w:tc>
      </w:tr>
      <w:tr w:rsidR="009F5DF3" w:rsidRPr="007D6CB6" w14:paraId="366CEB44" w14:textId="47AB4970" w:rsidTr="009F5DF3">
        <w:trPr>
          <w:trHeight w:val="70"/>
        </w:trPr>
        <w:tc>
          <w:tcPr>
            <w:tcW w:w="619" w:type="pct"/>
          </w:tcPr>
          <w:p w14:paraId="1A51F1AC"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5A8188E0" w14:textId="7621DBB9"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Thân máy chính</w:t>
            </w:r>
            <w:r>
              <w:rPr>
                <w:rFonts w:eastAsia="Times New Roman" w:cs="Times New Roman"/>
                <w:color w:val="000000"/>
                <w:kern w:val="0"/>
                <w14:ligatures w14:val="none"/>
              </w:rPr>
              <w:t>: 01 cái</w:t>
            </w:r>
          </w:p>
        </w:tc>
        <w:tc>
          <w:tcPr>
            <w:tcW w:w="621" w:type="pct"/>
            <w:vAlign w:val="center"/>
          </w:tcPr>
          <w:p w14:paraId="5FE9DFAA" w14:textId="6FDF15FC"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5889C4F6" w14:textId="09CB74D1" w:rsidTr="009F5DF3">
        <w:trPr>
          <w:trHeight w:val="70"/>
        </w:trPr>
        <w:tc>
          <w:tcPr>
            <w:tcW w:w="619" w:type="pct"/>
          </w:tcPr>
          <w:p w14:paraId="2A3ED0AF"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0B8A6D24" w14:textId="0BF75021"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Khay đựng dụng cụ</w:t>
            </w:r>
            <w:r>
              <w:rPr>
                <w:rFonts w:eastAsia="Times New Roman" w:cs="Times New Roman"/>
                <w:color w:val="000000"/>
                <w:kern w:val="0"/>
                <w14:ligatures w14:val="none"/>
              </w:rPr>
              <w:t>: 01 cái</w:t>
            </w:r>
          </w:p>
        </w:tc>
        <w:tc>
          <w:tcPr>
            <w:tcW w:w="621" w:type="pct"/>
            <w:vAlign w:val="center"/>
          </w:tcPr>
          <w:p w14:paraId="01771655" w14:textId="5B67591A"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5235ED0C" w14:textId="7522FB9D" w:rsidTr="009F5DF3">
        <w:trPr>
          <w:trHeight w:val="70"/>
        </w:trPr>
        <w:tc>
          <w:tcPr>
            <w:tcW w:w="619" w:type="pct"/>
          </w:tcPr>
          <w:p w14:paraId="7B1403F3"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3855E4C3" w14:textId="4370ECD9"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Phụ kiện khác theo tiêu chuẩn của nhà sản xuất (nếu có)</w:t>
            </w:r>
            <w:r>
              <w:rPr>
                <w:rFonts w:eastAsia="Times New Roman" w:cs="Times New Roman"/>
                <w:color w:val="000000"/>
                <w:kern w:val="0"/>
                <w14:ligatures w14:val="none"/>
              </w:rPr>
              <w:t>: 01 bộ</w:t>
            </w:r>
          </w:p>
        </w:tc>
        <w:tc>
          <w:tcPr>
            <w:tcW w:w="621" w:type="pct"/>
            <w:vAlign w:val="center"/>
          </w:tcPr>
          <w:p w14:paraId="32AB6DC8" w14:textId="681822DF"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4CA84A32" w14:textId="7011E32F" w:rsidTr="009F5DF3">
        <w:trPr>
          <w:trHeight w:val="81"/>
        </w:trPr>
        <w:tc>
          <w:tcPr>
            <w:tcW w:w="619" w:type="pct"/>
          </w:tcPr>
          <w:p w14:paraId="7893B3CD"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79D3C7E3" w14:textId="10534597"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Tài liệu hướng dẫn sử dụng, bảo quản thiết bị của hãng sản xuất và bản dịch tiếng Việt</w:t>
            </w:r>
            <w:r>
              <w:rPr>
                <w:rFonts w:eastAsia="Times New Roman" w:cs="Times New Roman"/>
                <w:color w:val="000000"/>
                <w:kern w:val="0"/>
                <w14:ligatures w14:val="none"/>
              </w:rPr>
              <w:t>: 01 bộ</w:t>
            </w:r>
          </w:p>
        </w:tc>
        <w:tc>
          <w:tcPr>
            <w:tcW w:w="621" w:type="pct"/>
            <w:vAlign w:val="center"/>
          </w:tcPr>
          <w:p w14:paraId="7C7660A3" w14:textId="215AB9A5"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E52E6DC" w14:textId="781CECB6" w:rsidTr="009F5DF3">
        <w:trPr>
          <w:trHeight w:val="70"/>
        </w:trPr>
        <w:tc>
          <w:tcPr>
            <w:tcW w:w="619" w:type="pct"/>
          </w:tcPr>
          <w:p w14:paraId="3D292E24" w14:textId="77777777" w:rsidR="009F5DF3" w:rsidRPr="007D6CB6" w:rsidRDefault="009F5DF3" w:rsidP="007D6CB6">
            <w:pPr>
              <w:pStyle w:val="oancuaDanhsach"/>
              <w:numPr>
                <w:ilvl w:val="0"/>
                <w:numId w:val="15"/>
              </w:numPr>
              <w:spacing w:before="60" w:after="60"/>
              <w:contextualSpacing w:val="0"/>
              <w:rPr>
                <w:rFonts w:eastAsia="Times New Roman" w:cs="Times New Roman"/>
                <w:b/>
                <w:bCs/>
                <w:color w:val="000000"/>
                <w:kern w:val="0"/>
                <w14:ligatures w14:val="none"/>
              </w:rPr>
            </w:pPr>
          </w:p>
        </w:tc>
        <w:tc>
          <w:tcPr>
            <w:tcW w:w="3760" w:type="pct"/>
            <w:vAlign w:val="center"/>
            <w:hideMark/>
          </w:tcPr>
          <w:p w14:paraId="6F334E62" w14:textId="7100C433" w:rsidR="009F5DF3" w:rsidRPr="007D6CB6" w:rsidRDefault="009F5DF3" w:rsidP="007D6CB6">
            <w:pPr>
              <w:spacing w:before="60" w:after="60"/>
              <w:rPr>
                <w:rFonts w:eastAsia="Times New Roman" w:cs="Times New Roman"/>
                <w:b/>
                <w:bCs/>
                <w:color w:val="000000"/>
                <w:kern w:val="0"/>
                <w14:ligatures w14:val="none"/>
              </w:rPr>
            </w:pPr>
            <w:r w:rsidRPr="007D6CB6">
              <w:rPr>
                <w:rFonts w:eastAsia="Times New Roman" w:cs="Times New Roman"/>
                <w:b/>
                <w:bCs/>
                <w:color w:val="000000"/>
                <w:kern w:val="0"/>
                <w14:ligatures w14:val="none"/>
              </w:rPr>
              <w:t>CHỈ TIÊU KỸ THUẬT</w:t>
            </w:r>
          </w:p>
        </w:tc>
        <w:tc>
          <w:tcPr>
            <w:tcW w:w="621" w:type="pct"/>
            <w:vAlign w:val="center"/>
          </w:tcPr>
          <w:p w14:paraId="4427CE72" w14:textId="77777777" w:rsidR="009F5DF3" w:rsidRPr="007D6CB6" w:rsidRDefault="009F5DF3" w:rsidP="00D53512">
            <w:pPr>
              <w:spacing w:before="60" w:after="60"/>
              <w:jc w:val="center"/>
              <w:rPr>
                <w:rFonts w:eastAsia="Times New Roman" w:cs="Times New Roman"/>
                <w:b/>
                <w:bCs/>
                <w:color w:val="000000"/>
                <w:kern w:val="0"/>
                <w14:ligatures w14:val="none"/>
              </w:rPr>
            </w:pPr>
          </w:p>
        </w:tc>
      </w:tr>
      <w:tr w:rsidR="009F5DF3" w:rsidRPr="007D6CB6" w14:paraId="636C1C83" w14:textId="2D527518" w:rsidTr="009F5DF3">
        <w:trPr>
          <w:trHeight w:val="70"/>
        </w:trPr>
        <w:tc>
          <w:tcPr>
            <w:tcW w:w="619" w:type="pct"/>
          </w:tcPr>
          <w:p w14:paraId="65104460"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6D6F5711" w14:textId="6FDBF9EF"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Sử dụng công nghệ rửa siêu âm để làm sạch dụng cụ, rửa các loại dụng cụ kim loại, phi kim loại</w:t>
            </w:r>
          </w:p>
        </w:tc>
        <w:tc>
          <w:tcPr>
            <w:tcW w:w="621" w:type="pct"/>
            <w:vAlign w:val="center"/>
          </w:tcPr>
          <w:p w14:paraId="7E0C48B0" w14:textId="13393662"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0F54DAA2" w14:textId="1E974F9F" w:rsidTr="009F5DF3">
        <w:trPr>
          <w:trHeight w:val="70"/>
        </w:trPr>
        <w:tc>
          <w:tcPr>
            <w:tcW w:w="619" w:type="pct"/>
          </w:tcPr>
          <w:p w14:paraId="1B7D79A6"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458EB8D0" w14:textId="3C1C0F23"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Tự động các công đoạn rửa;</w:t>
            </w:r>
          </w:p>
        </w:tc>
        <w:tc>
          <w:tcPr>
            <w:tcW w:w="621" w:type="pct"/>
            <w:vAlign w:val="center"/>
          </w:tcPr>
          <w:p w14:paraId="114180B1" w14:textId="2977CC40"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49971FCA" w14:textId="0EC1651F" w:rsidTr="009F5DF3">
        <w:trPr>
          <w:trHeight w:val="70"/>
        </w:trPr>
        <w:tc>
          <w:tcPr>
            <w:tcW w:w="619" w:type="pct"/>
          </w:tcPr>
          <w:p w14:paraId="0CA41980"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45542EE0" w14:textId="37B0972B"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Dung tích buồng rửa: Tối đa ≥ 150 lít.</w:t>
            </w:r>
          </w:p>
        </w:tc>
        <w:tc>
          <w:tcPr>
            <w:tcW w:w="621" w:type="pct"/>
            <w:vAlign w:val="center"/>
          </w:tcPr>
          <w:p w14:paraId="36405143" w14:textId="0A029B0D"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5CD26022" w14:textId="3A659B0D" w:rsidTr="009F5DF3">
        <w:trPr>
          <w:trHeight w:val="70"/>
        </w:trPr>
        <w:tc>
          <w:tcPr>
            <w:tcW w:w="619" w:type="pct"/>
          </w:tcPr>
          <w:p w14:paraId="6D904E6F"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45AB6F1C" w14:textId="0E7304EA"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Tần số sóng siêu âm: ≥ 35 kHz</w:t>
            </w:r>
          </w:p>
        </w:tc>
        <w:tc>
          <w:tcPr>
            <w:tcW w:w="621" w:type="pct"/>
            <w:vAlign w:val="center"/>
          </w:tcPr>
          <w:p w14:paraId="5B9782BC" w14:textId="5042F156"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99AB3C2" w14:textId="224E2884" w:rsidTr="009F5DF3">
        <w:trPr>
          <w:trHeight w:val="70"/>
        </w:trPr>
        <w:tc>
          <w:tcPr>
            <w:tcW w:w="619" w:type="pct"/>
          </w:tcPr>
          <w:p w14:paraId="1CDFA446"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257521B4" w14:textId="541DF8D3"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Các chức năng khác: Tự động rửa theo chương trình lập sẵn.</w:t>
            </w:r>
          </w:p>
        </w:tc>
        <w:tc>
          <w:tcPr>
            <w:tcW w:w="621" w:type="pct"/>
            <w:vAlign w:val="center"/>
          </w:tcPr>
          <w:p w14:paraId="55645283" w14:textId="57950609"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0E9D6BC0" w14:textId="4444F6CC" w:rsidTr="009F5DF3">
        <w:trPr>
          <w:trHeight w:val="70"/>
        </w:trPr>
        <w:tc>
          <w:tcPr>
            <w:tcW w:w="619" w:type="pct"/>
          </w:tcPr>
          <w:p w14:paraId="0BA938F1"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5EEEEA3F" w14:textId="4AADE14E"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Chức năng cảnh báo và bảo vệ an toàn:</w:t>
            </w:r>
          </w:p>
        </w:tc>
        <w:tc>
          <w:tcPr>
            <w:tcW w:w="621" w:type="pct"/>
            <w:vAlign w:val="center"/>
          </w:tcPr>
          <w:p w14:paraId="137A3320" w14:textId="29C9C8A6" w:rsidR="009F5DF3" w:rsidRPr="007D6CB6" w:rsidRDefault="009F5DF3" w:rsidP="00D53512">
            <w:pPr>
              <w:spacing w:before="60" w:after="60"/>
              <w:jc w:val="center"/>
              <w:rPr>
                <w:rFonts w:eastAsia="Times New Roman" w:cs="Times New Roman"/>
                <w:color w:val="000000"/>
                <w:kern w:val="0"/>
                <w14:ligatures w14:val="none"/>
              </w:rPr>
            </w:pPr>
          </w:p>
        </w:tc>
      </w:tr>
      <w:tr w:rsidR="009F5DF3" w:rsidRPr="007D6CB6" w14:paraId="27A05BA6" w14:textId="76B3C271" w:rsidTr="009F5DF3">
        <w:trPr>
          <w:trHeight w:val="70"/>
        </w:trPr>
        <w:tc>
          <w:tcPr>
            <w:tcW w:w="619" w:type="pct"/>
          </w:tcPr>
          <w:p w14:paraId="1A9A10FC"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483B57B3" w14:textId="75FA3397"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Có báo hiệu khi hệ thống siêu âm đang hoạt động.</w:t>
            </w:r>
          </w:p>
        </w:tc>
        <w:tc>
          <w:tcPr>
            <w:tcW w:w="621" w:type="pct"/>
            <w:vAlign w:val="center"/>
          </w:tcPr>
          <w:p w14:paraId="1B5468CC" w14:textId="7D895DA2"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07B7665C" w14:textId="0CB6E0FC" w:rsidTr="009F5DF3">
        <w:trPr>
          <w:trHeight w:val="70"/>
        </w:trPr>
        <w:tc>
          <w:tcPr>
            <w:tcW w:w="619" w:type="pct"/>
          </w:tcPr>
          <w:p w14:paraId="09ED8D34"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5F20C877" w14:textId="238A4108"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Có theo dõi các thông số hoạt động của máy, cảnh báo bằng đèn tín hiệu hoặc âm thanh.</w:t>
            </w:r>
          </w:p>
        </w:tc>
        <w:tc>
          <w:tcPr>
            <w:tcW w:w="621" w:type="pct"/>
            <w:vAlign w:val="center"/>
          </w:tcPr>
          <w:p w14:paraId="46D04684" w14:textId="5BEB97C1"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709A95B3" w14:textId="17B281FC" w:rsidTr="009F5DF3">
        <w:trPr>
          <w:trHeight w:val="375"/>
        </w:trPr>
        <w:tc>
          <w:tcPr>
            <w:tcW w:w="619" w:type="pct"/>
          </w:tcPr>
          <w:p w14:paraId="59763E7F" w14:textId="77777777" w:rsidR="009F5DF3" w:rsidRPr="007D6CB6" w:rsidRDefault="009F5DF3" w:rsidP="007D6CB6">
            <w:pPr>
              <w:pStyle w:val="oancuaDanhsach"/>
              <w:numPr>
                <w:ilvl w:val="0"/>
                <w:numId w:val="15"/>
              </w:numPr>
              <w:spacing w:before="60" w:after="60"/>
              <w:contextualSpacing w:val="0"/>
              <w:jc w:val="both"/>
              <w:rPr>
                <w:rFonts w:eastAsia="Times New Roman" w:cs="Times New Roman"/>
                <w:b/>
                <w:bCs/>
                <w:color w:val="000000"/>
                <w:kern w:val="0"/>
                <w14:ligatures w14:val="none"/>
              </w:rPr>
            </w:pPr>
          </w:p>
        </w:tc>
        <w:tc>
          <w:tcPr>
            <w:tcW w:w="3760" w:type="pct"/>
            <w:hideMark/>
          </w:tcPr>
          <w:p w14:paraId="21DE84D5" w14:textId="794EA754" w:rsidR="009F5DF3" w:rsidRPr="007D6CB6" w:rsidRDefault="009F5DF3" w:rsidP="007D6CB6">
            <w:pPr>
              <w:spacing w:before="60" w:after="60"/>
              <w:jc w:val="both"/>
              <w:rPr>
                <w:rFonts w:eastAsia="Times New Roman" w:cs="Times New Roman"/>
                <w:b/>
                <w:bCs/>
                <w:color w:val="000000"/>
                <w:kern w:val="0"/>
                <w14:ligatures w14:val="none"/>
              </w:rPr>
            </w:pPr>
            <w:r w:rsidRPr="007D6CB6">
              <w:rPr>
                <w:rFonts w:eastAsia="Times New Roman" w:cs="Times New Roman"/>
                <w:b/>
                <w:bCs/>
                <w:color w:val="000000"/>
                <w:kern w:val="0"/>
                <w14:ligatures w14:val="none"/>
              </w:rPr>
              <w:t>YÊU CẦU KHÁC</w:t>
            </w:r>
          </w:p>
        </w:tc>
        <w:tc>
          <w:tcPr>
            <w:tcW w:w="621" w:type="pct"/>
            <w:vAlign w:val="center"/>
          </w:tcPr>
          <w:p w14:paraId="626BEF95" w14:textId="43ACCE31" w:rsidR="009F5DF3" w:rsidRPr="007D6CB6" w:rsidRDefault="009F5DF3" w:rsidP="00D53512">
            <w:pPr>
              <w:spacing w:before="60" w:after="60"/>
              <w:jc w:val="center"/>
              <w:rPr>
                <w:rFonts w:eastAsia="Times New Roman" w:cs="Times New Roman"/>
                <w:b/>
                <w:bCs/>
                <w:color w:val="000000"/>
                <w:kern w:val="0"/>
                <w14:ligatures w14:val="none"/>
              </w:rPr>
            </w:pPr>
          </w:p>
        </w:tc>
      </w:tr>
      <w:tr w:rsidR="009F5DF3" w:rsidRPr="007D6CB6" w14:paraId="147641AC" w14:textId="20A476FF" w:rsidTr="009F5DF3">
        <w:trPr>
          <w:trHeight w:val="70"/>
        </w:trPr>
        <w:tc>
          <w:tcPr>
            <w:tcW w:w="619" w:type="pct"/>
          </w:tcPr>
          <w:p w14:paraId="7CA7350A"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756DE850" w14:textId="28486714"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21" w:type="pct"/>
            <w:vAlign w:val="center"/>
          </w:tcPr>
          <w:p w14:paraId="7BE3A1B2" w14:textId="60BFDD60"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0C5F2863" w14:textId="23AFD982" w:rsidTr="009F5DF3">
        <w:trPr>
          <w:trHeight w:val="70"/>
        </w:trPr>
        <w:tc>
          <w:tcPr>
            <w:tcW w:w="619" w:type="pct"/>
          </w:tcPr>
          <w:p w14:paraId="744CD11F"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17C219A9" w14:textId="35AACB7A"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4D4EABA3" w14:textId="166F8D54"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247D4761" w14:textId="7EA7A2E4" w:rsidTr="009F5DF3">
        <w:trPr>
          <w:trHeight w:val="70"/>
        </w:trPr>
        <w:tc>
          <w:tcPr>
            <w:tcW w:w="619" w:type="pct"/>
          </w:tcPr>
          <w:p w14:paraId="04271678"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756450D1" w14:textId="41FF8F3E"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Yêu cầu về bảo hành:</w:t>
            </w:r>
          </w:p>
        </w:tc>
        <w:tc>
          <w:tcPr>
            <w:tcW w:w="621" w:type="pct"/>
            <w:vAlign w:val="center"/>
          </w:tcPr>
          <w:p w14:paraId="5AE2275F" w14:textId="356A2226" w:rsidR="009F5DF3" w:rsidRPr="007D6CB6" w:rsidRDefault="009F5DF3" w:rsidP="00D53512">
            <w:pPr>
              <w:spacing w:before="60" w:after="60"/>
              <w:jc w:val="center"/>
              <w:rPr>
                <w:rFonts w:eastAsia="Times New Roman" w:cs="Times New Roman"/>
                <w:color w:val="000000"/>
                <w:kern w:val="0"/>
                <w14:ligatures w14:val="none"/>
              </w:rPr>
            </w:pPr>
          </w:p>
        </w:tc>
      </w:tr>
      <w:tr w:rsidR="009F5DF3" w:rsidRPr="007D6CB6" w14:paraId="212C0A90" w14:textId="0E5D6F23" w:rsidTr="009F5DF3">
        <w:trPr>
          <w:trHeight w:val="70"/>
        </w:trPr>
        <w:tc>
          <w:tcPr>
            <w:tcW w:w="619" w:type="pct"/>
          </w:tcPr>
          <w:p w14:paraId="08DB9736"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75282BFA" w14:textId="6A959E02"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21" w:type="pct"/>
            <w:vAlign w:val="center"/>
          </w:tcPr>
          <w:p w14:paraId="654BC2F6" w14:textId="01B6EE3A"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21EBC0F" w14:textId="2D19713F" w:rsidTr="009F5DF3">
        <w:trPr>
          <w:trHeight w:val="70"/>
        </w:trPr>
        <w:tc>
          <w:tcPr>
            <w:tcW w:w="619" w:type="pct"/>
          </w:tcPr>
          <w:p w14:paraId="413AB432"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319DE9CA" w14:textId="6B4495FB"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Địa điểm bảo hành: tại Bệnh viện Hữu nghị Việt Đức – Cơ sở 2</w:t>
            </w:r>
          </w:p>
        </w:tc>
        <w:tc>
          <w:tcPr>
            <w:tcW w:w="621" w:type="pct"/>
            <w:vAlign w:val="center"/>
          </w:tcPr>
          <w:p w14:paraId="120C2F8A" w14:textId="1A5B1664"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56669C8B" w14:textId="41EF08E1" w:rsidTr="009F5DF3">
        <w:trPr>
          <w:trHeight w:val="70"/>
        </w:trPr>
        <w:tc>
          <w:tcPr>
            <w:tcW w:w="619" w:type="pct"/>
          </w:tcPr>
          <w:p w14:paraId="50FABE58"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40213E7A" w14:textId="041FBF4E"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Thời hạn sửa chữa, thay thế: ≤ 14 ngày (kể từ ngày phát sinh lỗi)</w:t>
            </w:r>
          </w:p>
        </w:tc>
        <w:tc>
          <w:tcPr>
            <w:tcW w:w="621" w:type="pct"/>
            <w:vAlign w:val="center"/>
          </w:tcPr>
          <w:p w14:paraId="29C28A3F" w14:textId="68A3EFFD"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7589BD02" w14:textId="1B486782" w:rsidTr="009F5DF3">
        <w:trPr>
          <w:trHeight w:val="70"/>
        </w:trPr>
        <w:tc>
          <w:tcPr>
            <w:tcW w:w="619" w:type="pct"/>
          </w:tcPr>
          <w:p w14:paraId="479D788B"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3990729D" w14:textId="3E6519D9"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Thời hạn có mặt tại đơn vị sử dụng để kiểm tra : ≤ 48 giờ (kể từ khi có thông báo)</w:t>
            </w:r>
          </w:p>
        </w:tc>
        <w:tc>
          <w:tcPr>
            <w:tcW w:w="621" w:type="pct"/>
            <w:vAlign w:val="center"/>
          </w:tcPr>
          <w:p w14:paraId="1D2F17AA" w14:textId="7E6D0B74"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6609B10D" w14:textId="76FA8FC4" w:rsidTr="009F5DF3">
        <w:trPr>
          <w:trHeight w:val="70"/>
        </w:trPr>
        <w:tc>
          <w:tcPr>
            <w:tcW w:w="619" w:type="pct"/>
          </w:tcPr>
          <w:p w14:paraId="780F3DD0"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4024FCF9" w14:textId="7F2636BF"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621" w:type="pct"/>
            <w:vAlign w:val="center"/>
          </w:tcPr>
          <w:p w14:paraId="7ADDE8B9" w14:textId="00E7E24B"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767DD632" w14:textId="57C355BD" w:rsidTr="009F5DF3">
        <w:trPr>
          <w:trHeight w:val="70"/>
        </w:trPr>
        <w:tc>
          <w:tcPr>
            <w:tcW w:w="619" w:type="pct"/>
          </w:tcPr>
          <w:p w14:paraId="0BC660ED"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vAlign w:val="center"/>
            <w:hideMark/>
          </w:tcPr>
          <w:p w14:paraId="1CDA1C56" w14:textId="7BC33B49"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621" w:type="pct"/>
            <w:vAlign w:val="center"/>
          </w:tcPr>
          <w:p w14:paraId="67657BF6" w14:textId="038851B1"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r w:rsidR="009F5DF3" w:rsidRPr="007D6CB6" w14:paraId="161FD311" w14:textId="2028C8C0" w:rsidTr="009F5DF3">
        <w:trPr>
          <w:trHeight w:val="70"/>
        </w:trPr>
        <w:tc>
          <w:tcPr>
            <w:tcW w:w="619" w:type="pct"/>
          </w:tcPr>
          <w:p w14:paraId="75B1C83F" w14:textId="77777777" w:rsidR="009F5DF3" w:rsidRPr="007D6CB6" w:rsidRDefault="009F5DF3" w:rsidP="007D6CB6">
            <w:pPr>
              <w:spacing w:before="60" w:after="60"/>
              <w:jc w:val="both"/>
              <w:rPr>
                <w:rFonts w:eastAsia="Times New Roman" w:cs="Times New Roman"/>
                <w:color w:val="000000"/>
                <w:kern w:val="0"/>
                <w14:ligatures w14:val="none"/>
              </w:rPr>
            </w:pPr>
          </w:p>
        </w:tc>
        <w:tc>
          <w:tcPr>
            <w:tcW w:w="3760" w:type="pct"/>
            <w:hideMark/>
          </w:tcPr>
          <w:p w14:paraId="548F3CE4" w14:textId="50AAC528" w:rsidR="009F5DF3" w:rsidRPr="007D6CB6" w:rsidRDefault="009F5DF3" w:rsidP="007D6CB6">
            <w:pPr>
              <w:spacing w:before="60" w:after="60"/>
              <w:jc w:val="both"/>
              <w:rPr>
                <w:rFonts w:eastAsia="Times New Roman" w:cs="Times New Roman"/>
                <w:color w:val="000000"/>
                <w:kern w:val="0"/>
                <w14:ligatures w14:val="none"/>
              </w:rPr>
            </w:pPr>
            <w:r w:rsidRPr="007D6CB6">
              <w:rPr>
                <w:rFonts w:eastAsia="Times New Roman" w:cs="Times New Roman"/>
                <w:color w:val="000000"/>
                <w:kern w:val="0"/>
                <w14:ligatures w14:val="none"/>
              </w:rPr>
              <w:t xml:space="preserve">-        Thời gian thực hiện: ≤ </w:t>
            </w:r>
            <w:r w:rsidR="00271637">
              <w:rPr>
                <w:rFonts w:eastAsia="Times New Roman" w:cs="Times New Roman"/>
                <w:color w:val="000000"/>
                <w:kern w:val="0"/>
                <w:lang w:val="vi-VN"/>
                <w14:ligatures w14:val="none"/>
              </w:rPr>
              <w:t>120</w:t>
            </w:r>
            <w:r w:rsidRPr="007D6CB6">
              <w:rPr>
                <w:rFonts w:eastAsia="Times New Roman" w:cs="Times New Roman"/>
                <w:color w:val="000000"/>
                <w:kern w:val="0"/>
                <w14:ligatures w14:val="none"/>
              </w:rPr>
              <w:t xml:space="preserve"> ngày kể từ ngày hợp đồng có hiệu lực</w:t>
            </w:r>
          </w:p>
        </w:tc>
        <w:tc>
          <w:tcPr>
            <w:tcW w:w="621" w:type="pct"/>
            <w:vAlign w:val="center"/>
          </w:tcPr>
          <w:p w14:paraId="3ECD59C7" w14:textId="45CF20E8" w:rsidR="009F5DF3" w:rsidRPr="007D6CB6" w:rsidRDefault="009F5DF3" w:rsidP="00D53512">
            <w:pPr>
              <w:spacing w:before="60" w:after="60"/>
              <w:jc w:val="center"/>
              <w:rPr>
                <w:rFonts w:eastAsia="Times New Roman" w:cs="Times New Roman"/>
                <w:color w:val="000000"/>
                <w:kern w:val="0"/>
                <w14:ligatures w14:val="none"/>
              </w:rPr>
            </w:pPr>
            <w:r w:rsidRPr="00D53512">
              <w:rPr>
                <w:rFonts w:eastAsia="Times New Roman" w:cs="Times New Roman"/>
                <w:b/>
                <w:bCs/>
                <w:color w:val="000000"/>
                <w:kern w:val="0"/>
                <w14:ligatures w14:val="none"/>
              </w:rPr>
              <w:t>*</w:t>
            </w:r>
          </w:p>
        </w:tc>
      </w:tr>
    </w:tbl>
    <w:p w14:paraId="319036E3" w14:textId="77777777" w:rsidR="0051076E" w:rsidRPr="00D53512" w:rsidRDefault="0051076E" w:rsidP="00D53512">
      <w:pPr>
        <w:spacing w:before="60" w:after="60"/>
        <w:rPr>
          <w:rFonts w:cs="Times New Roman"/>
          <w:b/>
          <w:bCs/>
        </w:rPr>
      </w:pPr>
    </w:p>
    <w:sectPr w:rsidR="0051076E" w:rsidRPr="00D53512"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68AE1" w14:textId="77777777" w:rsidR="009843DD" w:rsidRDefault="009843DD" w:rsidP="007E4588">
      <w:r>
        <w:separator/>
      </w:r>
    </w:p>
  </w:endnote>
  <w:endnote w:type="continuationSeparator" w:id="0">
    <w:p w14:paraId="08BD02A6" w14:textId="77777777" w:rsidR="009843DD" w:rsidRDefault="009843DD"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C002" w14:textId="77777777" w:rsidR="009843DD" w:rsidRDefault="009843DD" w:rsidP="007E4588">
      <w:r>
        <w:separator/>
      </w:r>
    </w:p>
  </w:footnote>
  <w:footnote w:type="continuationSeparator" w:id="0">
    <w:p w14:paraId="182FEAA5" w14:textId="77777777" w:rsidR="009843DD" w:rsidRDefault="009843DD"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0"/>
  </w:num>
  <w:num w:numId="5">
    <w:abstractNumId w:val="12"/>
  </w:num>
  <w:num w:numId="6">
    <w:abstractNumId w:val="5"/>
  </w:num>
  <w:num w:numId="7">
    <w:abstractNumId w:val="13"/>
  </w:num>
  <w:num w:numId="8">
    <w:abstractNumId w:val="7"/>
  </w:num>
  <w:num w:numId="9">
    <w:abstractNumId w:val="4"/>
  </w:num>
  <w:num w:numId="10">
    <w:abstractNumId w:val="14"/>
  </w:num>
  <w:num w:numId="11">
    <w:abstractNumId w:val="9"/>
  </w:num>
  <w:num w:numId="12">
    <w:abstractNumId w:val="10"/>
  </w:num>
  <w:num w:numId="13">
    <w:abstractNumId w:val="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979D9"/>
    <w:rsid w:val="000A54AE"/>
    <w:rsid w:val="000B3FB2"/>
    <w:rsid w:val="000F15FF"/>
    <w:rsid w:val="00125657"/>
    <w:rsid w:val="00134C00"/>
    <w:rsid w:val="00144434"/>
    <w:rsid w:val="001645BF"/>
    <w:rsid w:val="001657D8"/>
    <w:rsid w:val="00187AB5"/>
    <w:rsid w:val="001D4658"/>
    <w:rsid w:val="002029DB"/>
    <w:rsid w:val="0020603A"/>
    <w:rsid w:val="00233E47"/>
    <w:rsid w:val="002354E3"/>
    <w:rsid w:val="002455A5"/>
    <w:rsid w:val="00256AD3"/>
    <w:rsid w:val="00271637"/>
    <w:rsid w:val="00291403"/>
    <w:rsid w:val="002A7BCB"/>
    <w:rsid w:val="002B5FEF"/>
    <w:rsid w:val="002B781B"/>
    <w:rsid w:val="002D35DA"/>
    <w:rsid w:val="00322980"/>
    <w:rsid w:val="0032468C"/>
    <w:rsid w:val="003A0EC4"/>
    <w:rsid w:val="003A383D"/>
    <w:rsid w:val="00414B4E"/>
    <w:rsid w:val="0042654D"/>
    <w:rsid w:val="00430564"/>
    <w:rsid w:val="004420BC"/>
    <w:rsid w:val="00464166"/>
    <w:rsid w:val="00484B74"/>
    <w:rsid w:val="00486E4C"/>
    <w:rsid w:val="00487E2E"/>
    <w:rsid w:val="0049189B"/>
    <w:rsid w:val="00504523"/>
    <w:rsid w:val="0051076E"/>
    <w:rsid w:val="00513FF5"/>
    <w:rsid w:val="005159E7"/>
    <w:rsid w:val="00555AB4"/>
    <w:rsid w:val="00584B7F"/>
    <w:rsid w:val="005B378A"/>
    <w:rsid w:val="005B433E"/>
    <w:rsid w:val="005B5D36"/>
    <w:rsid w:val="005E1DEC"/>
    <w:rsid w:val="00673A66"/>
    <w:rsid w:val="0067441B"/>
    <w:rsid w:val="006A5220"/>
    <w:rsid w:val="006A77B7"/>
    <w:rsid w:val="006B566E"/>
    <w:rsid w:val="006C3047"/>
    <w:rsid w:val="006D13B4"/>
    <w:rsid w:val="006F3062"/>
    <w:rsid w:val="0071628B"/>
    <w:rsid w:val="0077402E"/>
    <w:rsid w:val="00793CCC"/>
    <w:rsid w:val="007A1FC3"/>
    <w:rsid w:val="007C531E"/>
    <w:rsid w:val="007C7A39"/>
    <w:rsid w:val="007C7E21"/>
    <w:rsid w:val="007D1DBF"/>
    <w:rsid w:val="007D28C1"/>
    <w:rsid w:val="007D6CB6"/>
    <w:rsid w:val="007E4588"/>
    <w:rsid w:val="00822ED7"/>
    <w:rsid w:val="00842BB2"/>
    <w:rsid w:val="00861D49"/>
    <w:rsid w:val="008D1A38"/>
    <w:rsid w:val="00901602"/>
    <w:rsid w:val="00904852"/>
    <w:rsid w:val="00907506"/>
    <w:rsid w:val="00923BF5"/>
    <w:rsid w:val="0093188D"/>
    <w:rsid w:val="0096194B"/>
    <w:rsid w:val="00967E13"/>
    <w:rsid w:val="009774ED"/>
    <w:rsid w:val="009843DD"/>
    <w:rsid w:val="009B7A54"/>
    <w:rsid w:val="009C1C8D"/>
    <w:rsid w:val="009C5014"/>
    <w:rsid w:val="009C5EC6"/>
    <w:rsid w:val="009C7BE2"/>
    <w:rsid w:val="009F5DF3"/>
    <w:rsid w:val="00A02A20"/>
    <w:rsid w:val="00A121A4"/>
    <w:rsid w:val="00A30F5E"/>
    <w:rsid w:val="00A40FF2"/>
    <w:rsid w:val="00A6472F"/>
    <w:rsid w:val="00A73FCA"/>
    <w:rsid w:val="00A74754"/>
    <w:rsid w:val="00A80410"/>
    <w:rsid w:val="00A826D3"/>
    <w:rsid w:val="00A835EB"/>
    <w:rsid w:val="00A84BFB"/>
    <w:rsid w:val="00AA07EC"/>
    <w:rsid w:val="00AA5CED"/>
    <w:rsid w:val="00AA651E"/>
    <w:rsid w:val="00AF7213"/>
    <w:rsid w:val="00B221C9"/>
    <w:rsid w:val="00B3332E"/>
    <w:rsid w:val="00B42164"/>
    <w:rsid w:val="00B53A9F"/>
    <w:rsid w:val="00B60879"/>
    <w:rsid w:val="00B96972"/>
    <w:rsid w:val="00B96DCE"/>
    <w:rsid w:val="00BA490B"/>
    <w:rsid w:val="00BA6F23"/>
    <w:rsid w:val="00BE31AE"/>
    <w:rsid w:val="00BF31F7"/>
    <w:rsid w:val="00C05034"/>
    <w:rsid w:val="00C472BC"/>
    <w:rsid w:val="00C52CB3"/>
    <w:rsid w:val="00C83057"/>
    <w:rsid w:val="00C92A17"/>
    <w:rsid w:val="00C969CB"/>
    <w:rsid w:val="00CD1EEC"/>
    <w:rsid w:val="00CD60B3"/>
    <w:rsid w:val="00D06297"/>
    <w:rsid w:val="00D17098"/>
    <w:rsid w:val="00D41A6F"/>
    <w:rsid w:val="00D53512"/>
    <w:rsid w:val="00D71A02"/>
    <w:rsid w:val="00DD447B"/>
    <w:rsid w:val="00E07CCE"/>
    <w:rsid w:val="00E130BB"/>
    <w:rsid w:val="00E26F19"/>
    <w:rsid w:val="00E5397A"/>
    <w:rsid w:val="00E579E8"/>
    <w:rsid w:val="00E63A26"/>
    <w:rsid w:val="00ED1CB9"/>
    <w:rsid w:val="00EE43C4"/>
    <w:rsid w:val="00F057CC"/>
    <w:rsid w:val="00F14D9C"/>
    <w:rsid w:val="00F5186D"/>
    <w:rsid w:val="00F91CF6"/>
    <w:rsid w:val="00F93468"/>
    <w:rsid w:val="00FB3B41"/>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409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57</cp:revision>
  <dcterms:created xsi:type="dcterms:W3CDTF">2025-09-08T09:28:00Z</dcterms:created>
  <dcterms:modified xsi:type="dcterms:W3CDTF">2025-11-17T10:58:00Z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